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D4A9" w14:textId="673785AA" w:rsidR="00443026" w:rsidRPr="00542740" w:rsidRDefault="00DB48D4" w:rsidP="003739D4">
      <w:pPr>
        <w:spacing w:after="0" w:line="240" w:lineRule="auto"/>
        <w:ind w:right="283"/>
        <w:jc w:val="both"/>
        <w:rPr>
          <w:b/>
          <w:bCs/>
          <w:color w:val="C00000"/>
          <w:sz w:val="28"/>
          <w:szCs w:val="28"/>
        </w:rPr>
      </w:pPr>
      <w:r w:rsidRPr="00542740">
        <w:rPr>
          <w:b/>
          <w:bCs/>
          <w:color w:val="C00000"/>
          <w:sz w:val="28"/>
          <w:szCs w:val="28"/>
        </w:rPr>
        <w:t xml:space="preserve">Le caractère propre </w:t>
      </w:r>
    </w:p>
    <w:p w14:paraId="681796A0" w14:textId="3061D6CB" w:rsidR="00B67441" w:rsidRPr="008E73CA" w:rsidRDefault="00B67441" w:rsidP="003739D4">
      <w:pPr>
        <w:pStyle w:val="NormalWeb"/>
        <w:ind w:right="283"/>
        <w:jc w:val="both"/>
        <w:rPr>
          <w:sz w:val="22"/>
          <w:szCs w:val="22"/>
        </w:rPr>
      </w:pPr>
      <w:r w:rsidRPr="008E73CA">
        <w:rPr>
          <w:i/>
          <w:iCs/>
          <w:sz w:val="22"/>
          <w:szCs w:val="22"/>
        </w:rPr>
        <w:t xml:space="preserve">« (…) Dans les établissements privés qui ont passé un des contrats prévus ci-dessous, l'enseignement placé sous le régime du contrat est soumis au contrôle de l’État. </w:t>
      </w:r>
      <w:r w:rsidRPr="008E73CA">
        <w:rPr>
          <w:b/>
          <w:bCs/>
          <w:i/>
          <w:iCs/>
          <w:sz w:val="22"/>
          <w:szCs w:val="22"/>
        </w:rPr>
        <w:t>L'établissement, tout en conservant son caractère propre, doit donner cet enseignement dans le respect total de la liberté de conscience.</w:t>
      </w:r>
      <w:r w:rsidRPr="008E73CA">
        <w:rPr>
          <w:i/>
          <w:iCs/>
          <w:sz w:val="22"/>
          <w:szCs w:val="22"/>
        </w:rPr>
        <w:t xml:space="preserve"> Tous les enfants sans distinction d'origine, d'opinions ou de croyance, y ont accès. » </w:t>
      </w:r>
      <w:r w:rsidRPr="008E73CA">
        <w:rPr>
          <w:sz w:val="22"/>
          <w:szCs w:val="22"/>
        </w:rPr>
        <w:t>Loi du 31 décembre 1959, dite Loi Debré</w:t>
      </w:r>
    </w:p>
    <w:p w14:paraId="16AF6036" w14:textId="7DCCA10C" w:rsidR="00B67441" w:rsidRPr="008E73CA" w:rsidRDefault="00B67441" w:rsidP="003739D4">
      <w:pPr>
        <w:pStyle w:val="Paragraphedeliste"/>
        <w:numPr>
          <w:ilvl w:val="0"/>
          <w:numId w:val="2"/>
        </w:numPr>
        <w:spacing w:after="0" w:line="240" w:lineRule="auto"/>
        <w:ind w:right="283"/>
        <w:jc w:val="both"/>
        <w:rPr>
          <w:sz w:val="22"/>
          <w:szCs w:val="22"/>
        </w:rPr>
      </w:pPr>
      <w:r w:rsidRPr="008E73CA">
        <w:rPr>
          <w:sz w:val="22"/>
          <w:szCs w:val="22"/>
        </w:rPr>
        <w:t xml:space="preserve">L'expression </w:t>
      </w:r>
      <w:r w:rsidRPr="008E73CA">
        <w:rPr>
          <w:b/>
          <w:bCs/>
          <w:sz w:val="22"/>
          <w:szCs w:val="22"/>
        </w:rPr>
        <w:t>caractère propre</w:t>
      </w:r>
      <w:r w:rsidRPr="008E73CA">
        <w:rPr>
          <w:sz w:val="22"/>
          <w:szCs w:val="22"/>
        </w:rPr>
        <w:t xml:space="preserve"> est utilisée chaque fois que l'on souhaite souligner l'aspect particulier, spécifique, voire unique d’une situation. Elle est utilisée par exemple dans la protection du droit d’auteur d’une photographie qui doit se distinguer d’une image banale</w:t>
      </w:r>
      <w:r w:rsidR="00B471BE" w:rsidRPr="008E73CA">
        <w:rPr>
          <w:sz w:val="22"/>
          <w:szCs w:val="22"/>
        </w:rPr>
        <w:t>,</w:t>
      </w:r>
      <w:r w:rsidRPr="008E73CA">
        <w:rPr>
          <w:sz w:val="22"/>
          <w:szCs w:val="22"/>
        </w:rPr>
        <w:t xml:space="preserve"> par des choix artistiques personnels réalisés lors de la prise de vue ou du traitement de l’image.</w:t>
      </w:r>
    </w:p>
    <w:p w14:paraId="11140741" w14:textId="77777777" w:rsidR="00B67441" w:rsidRPr="008E73CA" w:rsidRDefault="00B67441" w:rsidP="003739D4">
      <w:pPr>
        <w:pStyle w:val="Paragraphedeliste"/>
        <w:spacing w:after="0" w:line="240" w:lineRule="auto"/>
        <w:ind w:right="283"/>
        <w:jc w:val="both"/>
        <w:rPr>
          <w:sz w:val="22"/>
          <w:szCs w:val="22"/>
        </w:rPr>
      </w:pPr>
    </w:p>
    <w:p w14:paraId="6A8E26A2" w14:textId="683BFD4F" w:rsidR="00EC1B7B" w:rsidRPr="00B47F22" w:rsidRDefault="00EC1B7B" w:rsidP="00EC1B7B">
      <w:pPr>
        <w:pStyle w:val="Paragraphedeliste"/>
        <w:numPr>
          <w:ilvl w:val="0"/>
          <w:numId w:val="2"/>
        </w:numPr>
        <w:spacing w:after="0" w:line="240" w:lineRule="auto"/>
        <w:ind w:right="283"/>
        <w:jc w:val="both"/>
        <w:rPr>
          <w:sz w:val="22"/>
          <w:szCs w:val="22"/>
        </w:rPr>
      </w:pPr>
      <w:r w:rsidRPr="008E73CA">
        <w:rPr>
          <w:sz w:val="22"/>
          <w:szCs w:val="22"/>
        </w:rPr>
        <w:t>Il n’existe aucune définition juridique du caractère propre</w:t>
      </w:r>
      <w:r w:rsidR="00B47F22">
        <w:rPr>
          <w:sz w:val="22"/>
          <w:szCs w:val="22"/>
        </w:rPr>
        <w:t xml:space="preserve">. </w:t>
      </w:r>
      <w:r w:rsidRPr="00B47F22">
        <w:rPr>
          <w:sz w:val="22"/>
          <w:szCs w:val="22"/>
        </w:rPr>
        <w:t>La notion de caractère propre est le fait du législateur de 1959 qui l’a en quelque sorte introduit comme une condition légale de la signature des contrats d’association.</w:t>
      </w:r>
      <w:r w:rsidRPr="00B47F22">
        <w:rPr>
          <w:sz w:val="22"/>
          <w:szCs w:val="22"/>
        </w:rPr>
        <w:t xml:space="preserve"> </w:t>
      </w:r>
      <w:r w:rsidR="00B67441" w:rsidRPr="00B47F22">
        <w:rPr>
          <w:sz w:val="22"/>
          <w:szCs w:val="22"/>
        </w:rPr>
        <w:t>Dans la loi Debré, l’expression est destinée à trouver le point d’équilibre entre la liberté d’organisation de l’établissement et le contrôle de l’Etat, au nom du financement public et de la liberté de conscience des élèves.</w:t>
      </w:r>
      <w:r w:rsidRPr="00B47F22">
        <w:rPr>
          <w:sz w:val="22"/>
          <w:szCs w:val="22"/>
        </w:rPr>
        <w:t xml:space="preserve"> </w:t>
      </w:r>
      <w:r w:rsidR="00B47F22">
        <w:rPr>
          <w:sz w:val="22"/>
          <w:szCs w:val="22"/>
        </w:rPr>
        <w:t>Il est à noter que le texte de loi, après arbitrage de Michel Debré, ne comporte aucune référence à la neutralité de l’enseignement.</w:t>
      </w:r>
    </w:p>
    <w:p w14:paraId="466C8EEF" w14:textId="77777777" w:rsidR="003739D4" w:rsidRPr="008E73CA" w:rsidRDefault="003739D4" w:rsidP="003739D4">
      <w:pPr>
        <w:pStyle w:val="Paragraphedeliste"/>
        <w:ind w:right="283"/>
        <w:rPr>
          <w:sz w:val="22"/>
          <w:szCs w:val="22"/>
        </w:rPr>
      </w:pPr>
    </w:p>
    <w:p w14:paraId="387C33A0" w14:textId="2C4F65F6" w:rsidR="003739D4" w:rsidRPr="00B47F22" w:rsidRDefault="003739D4" w:rsidP="00B47F22">
      <w:pPr>
        <w:pStyle w:val="Paragraphedeliste"/>
        <w:numPr>
          <w:ilvl w:val="0"/>
          <w:numId w:val="2"/>
        </w:numPr>
        <w:spacing w:after="0" w:line="240" w:lineRule="auto"/>
        <w:ind w:right="283"/>
        <w:jc w:val="both"/>
        <w:rPr>
          <w:sz w:val="22"/>
          <w:szCs w:val="22"/>
        </w:rPr>
      </w:pPr>
      <w:r w:rsidRPr="008E73CA">
        <w:rPr>
          <w:sz w:val="22"/>
          <w:szCs w:val="22"/>
        </w:rPr>
        <w:t>Puisque la loi ne définit pas le caractère propre, c’est à chaque établissement sous contrat d’exprimer sa différence dans ce qui relève de l’éducation</w:t>
      </w:r>
      <w:r w:rsidR="00B471BE" w:rsidRPr="008E73CA">
        <w:rPr>
          <w:sz w:val="22"/>
          <w:szCs w:val="22"/>
        </w:rPr>
        <w:t>. Son projet éducatif, qui découle de son histoire, de sa culture, de son implantation locale… rendra ainsi visible</w:t>
      </w:r>
      <w:r w:rsidRPr="008E73CA">
        <w:rPr>
          <w:sz w:val="22"/>
          <w:szCs w:val="22"/>
        </w:rPr>
        <w:t> : les valeurs de référence</w:t>
      </w:r>
      <w:r w:rsidR="00B471BE" w:rsidRPr="008E73CA">
        <w:rPr>
          <w:sz w:val="22"/>
          <w:szCs w:val="22"/>
        </w:rPr>
        <w:t xml:space="preserve"> de la communauté éducative</w:t>
      </w:r>
      <w:r w:rsidRPr="008E73CA">
        <w:rPr>
          <w:sz w:val="22"/>
          <w:szCs w:val="22"/>
        </w:rPr>
        <w:t>, l’organisation de la vie quotidienne dans l’école, le rôle des adultes encadrant les jeunes, les activités périscolaires… et les relations avec les familles.</w:t>
      </w:r>
      <w:r w:rsidR="00B47F22" w:rsidRPr="00B47F22">
        <w:rPr>
          <w:sz w:val="22"/>
          <w:szCs w:val="22"/>
        </w:rPr>
        <w:t xml:space="preserve"> </w:t>
      </w:r>
      <w:r w:rsidR="00B47F22">
        <w:rPr>
          <w:sz w:val="22"/>
          <w:szCs w:val="22"/>
        </w:rPr>
        <w:t>La raison ultime qui justifie la reconnaissance des établissements catholiques par l’</w:t>
      </w:r>
      <w:proofErr w:type="spellStart"/>
      <w:r w:rsidR="00B47F22">
        <w:rPr>
          <w:sz w:val="22"/>
          <w:szCs w:val="22"/>
        </w:rPr>
        <w:t>Etat</w:t>
      </w:r>
      <w:proofErr w:type="spellEnd"/>
      <w:r w:rsidR="00B47F22">
        <w:rPr>
          <w:sz w:val="22"/>
          <w:szCs w:val="22"/>
        </w:rPr>
        <w:t xml:space="preserve">, c’est donc l’existence d’une offre éducative spécifique, d’une proposition </w:t>
      </w:r>
      <w:r w:rsidR="00B47F22">
        <w:rPr>
          <w:sz w:val="22"/>
          <w:szCs w:val="22"/>
        </w:rPr>
        <w:t>originale</w:t>
      </w:r>
      <w:r w:rsidR="00B47F22">
        <w:rPr>
          <w:sz w:val="22"/>
          <w:szCs w:val="22"/>
        </w:rPr>
        <w:t>.</w:t>
      </w:r>
    </w:p>
    <w:p w14:paraId="3033E2CE" w14:textId="77777777" w:rsidR="003739D4" w:rsidRPr="008E73CA" w:rsidRDefault="003739D4" w:rsidP="003739D4">
      <w:pPr>
        <w:pStyle w:val="Paragraphedeliste"/>
        <w:ind w:right="283"/>
        <w:rPr>
          <w:sz w:val="22"/>
          <w:szCs w:val="22"/>
        </w:rPr>
      </w:pPr>
    </w:p>
    <w:p w14:paraId="4E29DF60" w14:textId="2DFE8461" w:rsidR="00B471BE" w:rsidRPr="008E73CA" w:rsidRDefault="00B67441" w:rsidP="003739D4">
      <w:pPr>
        <w:pStyle w:val="Paragraphedeliste"/>
        <w:numPr>
          <w:ilvl w:val="0"/>
          <w:numId w:val="2"/>
        </w:numPr>
        <w:spacing w:after="0" w:line="240" w:lineRule="auto"/>
        <w:ind w:right="283"/>
        <w:jc w:val="both"/>
        <w:rPr>
          <w:sz w:val="22"/>
          <w:szCs w:val="22"/>
        </w:rPr>
      </w:pPr>
      <w:r w:rsidRPr="008E73CA">
        <w:rPr>
          <w:sz w:val="22"/>
          <w:szCs w:val="22"/>
        </w:rPr>
        <w:t xml:space="preserve">Dans </w:t>
      </w:r>
      <w:r w:rsidR="003739D4" w:rsidRPr="008E73CA">
        <w:rPr>
          <w:sz w:val="22"/>
          <w:szCs w:val="22"/>
        </w:rPr>
        <w:t xml:space="preserve">les établissements qui constituent </w:t>
      </w:r>
      <w:r w:rsidRPr="008E73CA">
        <w:rPr>
          <w:sz w:val="22"/>
          <w:szCs w:val="22"/>
        </w:rPr>
        <w:t xml:space="preserve">l'Enseignement catholique, </w:t>
      </w:r>
      <w:r w:rsidR="003739D4" w:rsidRPr="008E73CA">
        <w:rPr>
          <w:sz w:val="22"/>
          <w:szCs w:val="22"/>
        </w:rPr>
        <w:t>l</w:t>
      </w:r>
      <w:r w:rsidRPr="008E73CA">
        <w:rPr>
          <w:sz w:val="22"/>
          <w:szCs w:val="22"/>
        </w:rPr>
        <w:t xml:space="preserve">e caractère propre correspond </w:t>
      </w:r>
      <w:r w:rsidR="00B471BE" w:rsidRPr="008E73CA">
        <w:rPr>
          <w:sz w:val="22"/>
          <w:szCs w:val="22"/>
        </w:rPr>
        <w:t xml:space="preserve">ainsi </w:t>
      </w:r>
      <w:r w:rsidRPr="008E73CA">
        <w:rPr>
          <w:sz w:val="22"/>
          <w:szCs w:val="22"/>
        </w:rPr>
        <w:t xml:space="preserve">à </w:t>
      </w:r>
      <w:r w:rsidR="003739D4" w:rsidRPr="008E73CA">
        <w:rPr>
          <w:sz w:val="22"/>
          <w:szCs w:val="22"/>
        </w:rPr>
        <w:t xml:space="preserve">une </w:t>
      </w:r>
      <w:r w:rsidRPr="008E73CA">
        <w:rPr>
          <w:sz w:val="22"/>
          <w:szCs w:val="22"/>
        </w:rPr>
        <w:t>approche</w:t>
      </w:r>
      <w:r w:rsidR="003739D4" w:rsidRPr="008E73CA">
        <w:rPr>
          <w:sz w:val="22"/>
          <w:szCs w:val="22"/>
        </w:rPr>
        <w:t xml:space="preserve"> éducative explicitement liée à </w:t>
      </w:r>
      <w:r w:rsidR="00B471BE" w:rsidRPr="008E73CA">
        <w:rPr>
          <w:sz w:val="22"/>
          <w:szCs w:val="22"/>
        </w:rPr>
        <w:t xml:space="preserve">la conception chrétienne de la personne humaine, </w:t>
      </w:r>
      <w:r w:rsidR="003739D4" w:rsidRPr="008E73CA">
        <w:rPr>
          <w:sz w:val="22"/>
          <w:szCs w:val="22"/>
        </w:rPr>
        <w:t xml:space="preserve">et à la doctrine sociale de l’Eglise. </w:t>
      </w:r>
      <w:r w:rsidR="00B471BE" w:rsidRPr="008E73CA">
        <w:rPr>
          <w:sz w:val="22"/>
          <w:szCs w:val="22"/>
        </w:rPr>
        <w:t xml:space="preserve">Attention, il </w:t>
      </w:r>
      <w:r w:rsidR="003739D4" w:rsidRPr="008E73CA">
        <w:rPr>
          <w:sz w:val="22"/>
          <w:szCs w:val="22"/>
        </w:rPr>
        <w:t xml:space="preserve">ne se réduit pas </w:t>
      </w:r>
      <w:r w:rsidR="00B471BE" w:rsidRPr="008E73CA">
        <w:rPr>
          <w:sz w:val="22"/>
          <w:szCs w:val="22"/>
        </w:rPr>
        <w:t>à une proposition d’activités de découverte ou de célébration de la foi catholique</w:t>
      </w:r>
      <w:r w:rsidR="003739D4" w:rsidRPr="008E73CA">
        <w:rPr>
          <w:sz w:val="22"/>
          <w:szCs w:val="22"/>
        </w:rPr>
        <w:t xml:space="preserve">. Il est l’expression </w:t>
      </w:r>
      <w:r w:rsidR="00B471BE" w:rsidRPr="008E73CA">
        <w:rPr>
          <w:sz w:val="22"/>
          <w:szCs w:val="22"/>
        </w:rPr>
        <w:t xml:space="preserve">globale </w:t>
      </w:r>
      <w:r w:rsidR="003739D4" w:rsidRPr="008E73CA">
        <w:rPr>
          <w:sz w:val="22"/>
          <w:szCs w:val="22"/>
        </w:rPr>
        <w:t xml:space="preserve">de d’une proposition éducative </w:t>
      </w:r>
      <w:r w:rsidR="00B471BE" w:rsidRPr="008E73CA">
        <w:rPr>
          <w:sz w:val="22"/>
          <w:szCs w:val="22"/>
        </w:rPr>
        <w:t xml:space="preserve">ouverte et </w:t>
      </w:r>
      <w:r w:rsidR="003739D4" w:rsidRPr="008E73CA">
        <w:rPr>
          <w:sz w:val="22"/>
          <w:szCs w:val="22"/>
        </w:rPr>
        <w:t>spécifique</w:t>
      </w:r>
      <w:r w:rsidR="00B471BE" w:rsidRPr="008E73CA">
        <w:rPr>
          <w:sz w:val="22"/>
          <w:szCs w:val="22"/>
        </w:rPr>
        <w:t xml:space="preserve">, </w:t>
      </w:r>
      <w:r w:rsidR="003739D4" w:rsidRPr="008E73CA">
        <w:rPr>
          <w:sz w:val="22"/>
          <w:szCs w:val="22"/>
        </w:rPr>
        <w:t>proposée par l’Eglise en réponse aux besoins des familles</w:t>
      </w:r>
      <w:r w:rsidR="00B471BE" w:rsidRPr="008E73CA">
        <w:rPr>
          <w:sz w:val="22"/>
          <w:szCs w:val="22"/>
        </w:rPr>
        <w:t xml:space="preserve"> qui, quelles que soient leurs convictions, choisissent librement une école catholique pour leur enfant</w:t>
      </w:r>
      <w:r w:rsidR="003739D4" w:rsidRPr="008E73CA">
        <w:rPr>
          <w:sz w:val="22"/>
          <w:szCs w:val="22"/>
        </w:rPr>
        <w:t>.</w:t>
      </w:r>
    </w:p>
    <w:p w14:paraId="376B4410" w14:textId="77777777" w:rsidR="00B471BE" w:rsidRPr="008E73CA" w:rsidRDefault="00B471BE" w:rsidP="00B471BE">
      <w:pPr>
        <w:pStyle w:val="Paragraphedeliste"/>
        <w:rPr>
          <w:sz w:val="22"/>
          <w:szCs w:val="22"/>
        </w:rPr>
      </w:pPr>
    </w:p>
    <w:p w14:paraId="3F879ED2" w14:textId="77777777" w:rsidR="00EC1B7B" w:rsidRDefault="00B471BE" w:rsidP="00EC1B7B">
      <w:pPr>
        <w:pStyle w:val="Paragraphedeliste"/>
        <w:numPr>
          <w:ilvl w:val="0"/>
          <w:numId w:val="2"/>
        </w:numPr>
        <w:spacing w:after="0" w:line="240" w:lineRule="auto"/>
        <w:ind w:right="283"/>
        <w:jc w:val="both"/>
        <w:rPr>
          <w:sz w:val="22"/>
          <w:szCs w:val="22"/>
        </w:rPr>
      </w:pPr>
      <w:r w:rsidRPr="008E73CA">
        <w:rPr>
          <w:sz w:val="22"/>
          <w:szCs w:val="22"/>
        </w:rPr>
        <w:t>Le caractère propre</w:t>
      </w:r>
      <w:r w:rsidR="00B87246" w:rsidRPr="008E73CA">
        <w:rPr>
          <w:sz w:val="22"/>
          <w:szCs w:val="22"/>
        </w:rPr>
        <w:t xml:space="preserve"> permet aux établissements privés de s’organiser librement pour se différencier, et aux familles de les choisir en toute liberté, tout en ayant la garantie que la scolarité de leurs enfants respectera le cadre fixé à tous par les programmes de l’éducation nationale.</w:t>
      </w:r>
      <w:r w:rsidR="00EC1B7B">
        <w:rPr>
          <w:sz w:val="22"/>
          <w:szCs w:val="22"/>
        </w:rPr>
        <w:t xml:space="preserve"> </w:t>
      </w:r>
    </w:p>
    <w:p w14:paraId="534A26F3" w14:textId="77777777" w:rsidR="004C1D78" w:rsidRPr="004C1D78" w:rsidRDefault="004C1D78" w:rsidP="004C1D78">
      <w:pPr>
        <w:pStyle w:val="Paragraphedeliste"/>
        <w:rPr>
          <w:sz w:val="22"/>
          <w:szCs w:val="22"/>
        </w:rPr>
      </w:pPr>
    </w:p>
    <w:p w14:paraId="7D2DF809" w14:textId="00E5738C" w:rsidR="004C1D78" w:rsidRPr="00AF37A2" w:rsidRDefault="004C1D78" w:rsidP="004C1D78">
      <w:pPr>
        <w:pStyle w:val="Paragraphedeliste"/>
        <w:numPr>
          <w:ilvl w:val="0"/>
          <w:numId w:val="2"/>
        </w:numPr>
        <w:spacing w:after="0" w:line="240" w:lineRule="auto"/>
        <w:ind w:right="283"/>
        <w:jc w:val="both"/>
        <w:rPr>
          <w:sz w:val="22"/>
          <w:szCs w:val="22"/>
        </w:rPr>
      </w:pPr>
      <w:r w:rsidRPr="00AF37A2">
        <w:rPr>
          <w:sz w:val="22"/>
          <w:szCs w:val="22"/>
        </w:rPr>
        <w:t xml:space="preserve">Le caractère propre est peut-être d’abord l’art de ne pas séparer enseignement, éducation et proposition d’un sens. </w:t>
      </w:r>
    </w:p>
    <w:p w14:paraId="6A8EA3C7" w14:textId="091BB394" w:rsidR="004C1D78" w:rsidRPr="004C1D78" w:rsidRDefault="004C1D78" w:rsidP="004C1D78">
      <w:pPr>
        <w:spacing w:after="0" w:line="240" w:lineRule="auto"/>
        <w:ind w:right="283"/>
        <w:jc w:val="both"/>
        <w:rPr>
          <w:sz w:val="22"/>
          <w:szCs w:val="22"/>
        </w:rPr>
      </w:pPr>
    </w:p>
    <w:p w14:paraId="20B3714A" w14:textId="77777777" w:rsidR="008E73CA" w:rsidRDefault="008E73CA" w:rsidP="00B47F22">
      <w:pPr>
        <w:rPr>
          <w:sz w:val="22"/>
          <w:szCs w:val="22"/>
        </w:rPr>
      </w:pPr>
    </w:p>
    <w:p w14:paraId="5BB7073E" w14:textId="77777777" w:rsidR="00AF37A2" w:rsidRDefault="00AF37A2" w:rsidP="00B47F22">
      <w:pPr>
        <w:rPr>
          <w:sz w:val="22"/>
          <w:szCs w:val="22"/>
        </w:rPr>
      </w:pPr>
    </w:p>
    <w:p w14:paraId="1B4B6732" w14:textId="77777777" w:rsidR="00AF37A2" w:rsidRDefault="00AF37A2" w:rsidP="00B47F22">
      <w:pPr>
        <w:rPr>
          <w:sz w:val="22"/>
          <w:szCs w:val="22"/>
        </w:rPr>
      </w:pPr>
    </w:p>
    <w:p w14:paraId="653EF762" w14:textId="77777777" w:rsidR="00AF37A2" w:rsidRPr="00B47F22" w:rsidRDefault="00AF37A2" w:rsidP="00B47F22">
      <w:pPr>
        <w:rPr>
          <w:sz w:val="22"/>
          <w:szCs w:val="22"/>
        </w:rPr>
      </w:pPr>
    </w:p>
    <w:p w14:paraId="4E487D35" w14:textId="47B23E4F" w:rsidR="008E73CA" w:rsidRDefault="008E73CA" w:rsidP="008E73CA">
      <w:pPr>
        <w:spacing w:after="0" w:line="240" w:lineRule="auto"/>
        <w:ind w:right="283"/>
        <w:jc w:val="both"/>
        <w:rPr>
          <w:i/>
          <w:iCs/>
          <w:sz w:val="22"/>
          <w:szCs w:val="22"/>
        </w:rPr>
      </w:pPr>
      <w:r w:rsidRPr="00542740">
        <w:rPr>
          <w:i/>
          <w:iCs/>
          <w:color w:val="C00000"/>
          <w:sz w:val="22"/>
          <w:szCs w:val="22"/>
        </w:rPr>
        <w:lastRenderedPageBreak/>
        <w:t>Questions en débat</w:t>
      </w:r>
    </w:p>
    <w:p w14:paraId="49FAD622" w14:textId="77777777" w:rsidR="00AF37A2" w:rsidRPr="008E73CA" w:rsidRDefault="00AF37A2" w:rsidP="008E73CA">
      <w:pPr>
        <w:spacing w:after="0" w:line="240" w:lineRule="auto"/>
        <w:ind w:right="283"/>
        <w:jc w:val="both"/>
        <w:rPr>
          <w:i/>
          <w:iCs/>
          <w:sz w:val="22"/>
          <w:szCs w:val="22"/>
        </w:rPr>
      </w:pPr>
    </w:p>
    <w:p w14:paraId="15195614" w14:textId="77777777" w:rsidR="004C1D78" w:rsidRDefault="004C1D78" w:rsidP="004C1D78">
      <w:pPr>
        <w:pStyle w:val="Paragraphedeliste"/>
        <w:numPr>
          <w:ilvl w:val="0"/>
          <w:numId w:val="2"/>
        </w:numPr>
        <w:spacing w:after="0" w:line="240" w:lineRule="auto"/>
        <w:ind w:right="283"/>
        <w:jc w:val="both"/>
        <w:rPr>
          <w:sz w:val="22"/>
          <w:szCs w:val="22"/>
        </w:rPr>
      </w:pPr>
      <w:r w:rsidRPr="008E73CA">
        <w:rPr>
          <w:sz w:val="22"/>
          <w:szCs w:val="22"/>
        </w:rPr>
        <w:t>Puisque tout le monde est accueilli sans distinction, et que les programmes sont les mêmes que dans le public, en quoi le caractère propre change-t-il vraiment quelque chose pour nos enfants ?</w:t>
      </w:r>
    </w:p>
    <w:p w14:paraId="5125135B" w14:textId="77777777" w:rsidR="00AF37A2" w:rsidRPr="008E73CA" w:rsidRDefault="00AF37A2" w:rsidP="00AF37A2">
      <w:pPr>
        <w:pStyle w:val="Paragraphedeliste"/>
        <w:spacing w:after="0" w:line="240" w:lineRule="auto"/>
        <w:ind w:right="283"/>
        <w:jc w:val="both"/>
        <w:rPr>
          <w:sz w:val="22"/>
          <w:szCs w:val="22"/>
        </w:rPr>
      </w:pPr>
    </w:p>
    <w:p w14:paraId="4DF8325E" w14:textId="0C8B6620" w:rsidR="008E73CA" w:rsidRDefault="008E73CA" w:rsidP="008E73CA">
      <w:pPr>
        <w:pStyle w:val="Paragraphedeliste"/>
        <w:numPr>
          <w:ilvl w:val="0"/>
          <w:numId w:val="2"/>
        </w:numPr>
        <w:spacing w:after="0" w:line="240" w:lineRule="auto"/>
        <w:ind w:right="283"/>
        <w:jc w:val="both"/>
        <w:rPr>
          <w:sz w:val="22"/>
          <w:szCs w:val="22"/>
        </w:rPr>
      </w:pPr>
      <w:r w:rsidRPr="008E73CA">
        <w:rPr>
          <w:sz w:val="22"/>
          <w:szCs w:val="22"/>
        </w:rPr>
        <w:t>Le caractère propre est-il un espace de liberté réellement exploitable face à la pression du contrôle et le risque de perdre les financements ?</w:t>
      </w:r>
    </w:p>
    <w:p w14:paraId="25EBAE1F" w14:textId="77777777" w:rsidR="00AF37A2" w:rsidRDefault="00AF37A2" w:rsidP="00AF37A2">
      <w:pPr>
        <w:pStyle w:val="Paragraphedeliste"/>
        <w:spacing w:after="0" w:line="240" w:lineRule="auto"/>
        <w:ind w:right="283"/>
        <w:jc w:val="both"/>
        <w:rPr>
          <w:sz w:val="22"/>
          <w:szCs w:val="22"/>
        </w:rPr>
      </w:pPr>
    </w:p>
    <w:p w14:paraId="6ECE48C8" w14:textId="74EE0661" w:rsidR="00B47F22" w:rsidRDefault="00B47F22" w:rsidP="008E73CA">
      <w:pPr>
        <w:pStyle w:val="Paragraphedeliste"/>
        <w:numPr>
          <w:ilvl w:val="0"/>
          <w:numId w:val="2"/>
        </w:numPr>
        <w:spacing w:after="0" w:line="240" w:lineRule="auto"/>
        <w:ind w:right="283"/>
        <w:jc w:val="both"/>
        <w:rPr>
          <w:sz w:val="22"/>
          <w:szCs w:val="22"/>
        </w:rPr>
      </w:pPr>
      <w:r>
        <w:rPr>
          <w:sz w:val="22"/>
          <w:szCs w:val="22"/>
        </w:rPr>
        <w:t>Le chef d’établissement privé est-il ou non soumis hiérarchiquement</w:t>
      </w:r>
      <w:r w:rsidR="00E921F2">
        <w:rPr>
          <w:sz w:val="22"/>
          <w:szCs w:val="22"/>
        </w:rPr>
        <w:t xml:space="preserve"> </w:t>
      </w:r>
      <w:r>
        <w:rPr>
          <w:sz w:val="22"/>
          <w:szCs w:val="22"/>
        </w:rPr>
        <w:t>à l’autorité académique</w:t>
      </w:r>
      <w:r w:rsidR="00E921F2">
        <w:rPr>
          <w:sz w:val="22"/>
          <w:szCs w:val="22"/>
        </w:rPr>
        <w:t xml:space="preserve"> ? </w:t>
      </w:r>
      <w:r w:rsidR="004C1D78">
        <w:rPr>
          <w:sz w:val="22"/>
          <w:szCs w:val="22"/>
        </w:rPr>
        <w:t>A-t-</w:t>
      </w:r>
      <w:r w:rsidR="00E921F2">
        <w:rPr>
          <w:sz w:val="22"/>
          <w:szCs w:val="22"/>
        </w:rPr>
        <w:t xml:space="preserve">il </w:t>
      </w:r>
      <w:r w:rsidR="004C1D78">
        <w:rPr>
          <w:sz w:val="22"/>
          <w:szCs w:val="22"/>
        </w:rPr>
        <w:t>toute liberté de rendre le service éducatif attendu dans le cadre du contrat de façon originale ? A</w:t>
      </w:r>
      <w:r w:rsidR="00E921F2">
        <w:rPr>
          <w:sz w:val="22"/>
          <w:szCs w:val="22"/>
        </w:rPr>
        <w:t xml:space="preserve">-t-il d’autres obligations que celles inscrites dans le contrat </w:t>
      </w:r>
      <w:r>
        <w:rPr>
          <w:sz w:val="22"/>
          <w:szCs w:val="22"/>
        </w:rPr>
        <w:t>?</w:t>
      </w:r>
    </w:p>
    <w:p w14:paraId="207CBB7B" w14:textId="77777777" w:rsidR="00AF37A2" w:rsidRPr="008E73CA" w:rsidRDefault="00AF37A2" w:rsidP="00AF37A2">
      <w:pPr>
        <w:pStyle w:val="Paragraphedeliste"/>
        <w:spacing w:after="0" w:line="240" w:lineRule="auto"/>
        <w:ind w:right="283"/>
        <w:jc w:val="both"/>
        <w:rPr>
          <w:sz w:val="22"/>
          <w:szCs w:val="22"/>
        </w:rPr>
      </w:pPr>
    </w:p>
    <w:p w14:paraId="72DCEE6B" w14:textId="6029C63D" w:rsidR="008E73CA" w:rsidRDefault="008E73CA" w:rsidP="008E73CA">
      <w:pPr>
        <w:pStyle w:val="Paragraphedeliste"/>
        <w:numPr>
          <w:ilvl w:val="0"/>
          <w:numId w:val="2"/>
        </w:numPr>
        <w:spacing w:after="0" w:line="240" w:lineRule="auto"/>
        <w:ind w:right="283"/>
        <w:jc w:val="both"/>
        <w:rPr>
          <w:sz w:val="22"/>
          <w:szCs w:val="22"/>
        </w:rPr>
      </w:pPr>
      <w:r w:rsidRPr="008E73CA">
        <w:rPr>
          <w:sz w:val="22"/>
          <w:szCs w:val="22"/>
        </w:rPr>
        <w:t>Le caractère propre est-il encore une vraie proposition éducative… ou devient-il une expression élégante pour revendiquer notre identité ?</w:t>
      </w:r>
    </w:p>
    <w:p w14:paraId="35E9EFD6" w14:textId="77777777" w:rsidR="00AF37A2" w:rsidRPr="00AF37A2" w:rsidRDefault="00AF37A2" w:rsidP="00AF37A2">
      <w:pPr>
        <w:spacing w:after="0" w:line="240" w:lineRule="auto"/>
        <w:ind w:right="283"/>
        <w:jc w:val="both"/>
        <w:rPr>
          <w:sz w:val="22"/>
          <w:szCs w:val="22"/>
        </w:rPr>
      </w:pPr>
    </w:p>
    <w:p w14:paraId="7DC26113" w14:textId="740973E4" w:rsidR="00E921F2" w:rsidRDefault="00E921F2" w:rsidP="008E73CA">
      <w:pPr>
        <w:pStyle w:val="Paragraphedeliste"/>
        <w:numPr>
          <w:ilvl w:val="0"/>
          <w:numId w:val="2"/>
        </w:numPr>
        <w:spacing w:after="0" w:line="240" w:lineRule="auto"/>
        <w:ind w:right="283"/>
        <w:jc w:val="both"/>
        <w:rPr>
          <w:sz w:val="22"/>
          <w:szCs w:val="22"/>
        </w:rPr>
      </w:pPr>
      <w:r>
        <w:rPr>
          <w:sz w:val="22"/>
          <w:szCs w:val="22"/>
        </w:rPr>
        <w:t>Le caractère propre doit-il être porté par toute la communauté éducative ?</w:t>
      </w:r>
    </w:p>
    <w:p w14:paraId="1BFEAFA5" w14:textId="77777777" w:rsidR="00AF37A2" w:rsidRPr="00AF37A2" w:rsidRDefault="00AF37A2" w:rsidP="00AF37A2">
      <w:pPr>
        <w:spacing w:after="0" w:line="240" w:lineRule="auto"/>
        <w:ind w:right="283"/>
        <w:jc w:val="both"/>
        <w:rPr>
          <w:sz w:val="22"/>
          <w:szCs w:val="22"/>
        </w:rPr>
      </w:pPr>
    </w:p>
    <w:p w14:paraId="33C83967" w14:textId="7323A8B2" w:rsidR="004C1D78" w:rsidRDefault="004C1D78" w:rsidP="008E73CA">
      <w:pPr>
        <w:pStyle w:val="Paragraphedeliste"/>
        <w:numPr>
          <w:ilvl w:val="0"/>
          <w:numId w:val="2"/>
        </w:numPr>
        <w:spacing w:after="0" w:line="240" w:lineRule="auto"/>
        <w:ind w:right="283"/>
        <w:jc w:val="both"/>
        <w:rPr>
          <w:sz w:val="22"/>
          <w:szCs w:val="22"/>
        </w:rPr>
      </w:pPr>
      <w:r>
        <w:rPr>
          <w:sz w:val="22"/>
          <w:szCs w:val="22"/>
        </w:rPr>
        <w:t xml:space="preserve">Contribuer au caractère propre d’un établissement catholique requiert il nécessairement de partager la foi catholique ? </w:t>
      </w:r>
    </w:p>
    <w:p w14:paraId="40EDB176" w14:textId="77777777" w:rsidR="00AF37A2" w:rsidRPr="00AF37A2" w:rsidRDefault="00AF37A2" w:rsidP="00AF37A2">
      <w:pPr>
        <w:spacing w:after="0" w:line="240" w:lineRule="auto"/>
        <w:ind w:right="283"/>
        <w:jc w:val="both"/>
        <w:rPr>
          <w:sz w:val="22"/>
          <w:szCs w:val="22"/>
        </w:rPr>
      </w:pPr>
    </w:p>
    <w:p w14:paraId="598D3917" w14:textId="13514154" w:rsidR="004C1D78" w:rsidRPr="008E73CA" w:rsidRDefault="004C1D78" w:rsidP="008E73CA">
      <w:pPr>
        <w:pStyle w:val="Paragraphedeliste"/>
        <w:numPr>
          <w:ilvl w:val="0"/>
          <w:numId w:val="2"/>
        </w:numPr>
        <w:spacing w:after="0" w:line="240" w:lineRule="auto"/>
        <w:ind w:right="283"/>
        <w:jc w:val="both"/>
        <w:rPr>
          <w:sz w:val="22"/>
          <w:szCs w:val="22"/>
        </w:rPr>
      </w:pPr>
      <w:r>
        <w:rPr>
          <w:sz w:val="22"/>
          <w:szCs w:val="22"/>
        </w:rPr>
        <w:t>Quelle contribution apporte aujourd’hui l’Enseignement catholique au service public d’enseignement au nom même de son caractère propre ?</w:t>
      </w:r>
    </w:p>
    <w:sectPr w:rsidR="004C1D78" w:rsidRPr="008E73CA" w:rsidSect="008E73C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3A4"/>
    <w:multiLevelType w:val="hybridMultilevel"/>
    <w:tmpl w:val="6D5A7172"/>
    <w:lvl w:ilvl="0" w:tplc="3908412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AFA418C"/>
    <w:multiLevelType w:val="hybridMultilevel"/>
    <w:tmpl w:val="D1868302"/>
    <w:lvl w:ilvl="0" w:tplc="2BD4ACB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0571026">
    <w:abstractNumId w:val="1"/>
  </w:num>
  <w:num w:numId="2" w16cid:durableId="15063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26"/>
    <w:rsid w:val="00000F6C"/>
    <w:rsid w:val="000021DC"/>
    <w:rsid w:val="0001139A"/>
    <w:rsid w:val="00025123"/>
    <w:rsid w:val="00036A11"/>
    <w:rsid w:val="00040AC7"/>
    <w:rsid w:val="000B0B4C"/>
    <w:rsid w:val="000B3D37"/>
    <w:rsid w:val="000C2B60"/>
    <w:rsid w:val="000E4C75"/>
    <w:rsid w:val="001266B7"/>
    <w:rsid w:val="00165D16"/>
    <w:rsid w:val="001D3758"/>
    <w:rsid w:val="001F666F"/>
    <w:rsid w:val="002030C8"/>
    <w:rsid w:val="00217A1D"/>
    <w:rsid w:val="00251E76"/>
    <w:rsid w:val="002B0015"/>
    <w:rsid w:val="002B4A2C"/>
    <w:rsid w:val="002E4B48"/>
    <w:rsid w:val="002E540A"/>
    <w:rsid w:val="00307F6D"/>
    <w:rsid w:val="00312C04"/>
    <w:rsid w:val="00356054"/>
    <w:rsid w:val="003628F3"/>
    <w:rsid w:val="00372B79"/>
    <w:rsid w:val="003739D4"/>
    <w:rsid w:val="003746B9"/>
    <w:rsid w:val="00377F5B"/>
    <w:rsid w:val="003B2B54"/>
    <w:rsid w:val="003B7378"/>
    <w:rsid w:val="00430433"/>
    <w:rsid w:val="00443026"/>
    <w:rsid w:val="00475C4F"/>
    <w:rsid w:val="0048580B"/>
    <w:rsid w:val="004C1D78"/>
    <w:rsid w:val="004E5C55"/>
    <w:rsid w:val="00520B5B"/>
    <w:rsid w:val="00526AB3"/>
    <w:rsid w:val="00542740"/>
    <w:rsid w:val="00571BEF"/>
    <w:rsid w:val="00590115"/>
    <w:rsid w:val="005B557F"/>
    <w:rsid w:val="005B746C"/>
    <w:rsid w:val="005D71B8"/>
    <w:rsid w:val="00626AB7"/>
    <w:rsid w:val="006519AD"/>
    <w:rsid w:val="007671BE"/>
    <w:rsid w:val="007D4594"/>
    <w:rsid w:val="008014F2"/>
    <w:rsid w:val="008312FB"/>
    <w:rsid w:val="008A4162"/>
    <w:rsid w:val="008C725C"/>
    <w:rsid w:val="008D6277"/>
    <w:rsid w:val="008E73CA"/>
    <w:rsid w:val="008F2B60"/>
    <w:rsid w:val="00904A7D"/>
    <w:rsid w:val="0099776A"/>
    <w:rsid w:val="009C0EF3"/>
    <w:rsid w:val="00A43C3B"/>
    <w:rsid w:val="00A70A17"/>
    <w:rsid w:val="00AB389B"/>
    <w:rsid w:val="00AB4DA4"/>
    <w:rsid w:val="00AF37A2"/>
    <w:rsid w:val="00B04FB4"/>
    <w:rsid w:val="00B110D4"/>
    <w:rsid w:val="00B471BE"/>
    <w:rsid w:val="00B47F22"/>
    <w:rsid w:val="00B5480F"/>
    <w:rsid w:val="00B66825"/>
    <w:rsid w:val="00B67441"/>
    <w:rsid w:val="00B87246"/>
    <w:rsid w:val="00B969E5"/>
    <w:rsid w:val="00B97D18"/>
    <w:rsid w:val="00BB1333"/>
    <w:rsid w:val="00BC6AAD"/>
    <w:rsid w:val="00C0435F"/>
    <w:rsid w:val="00C551C0"/>
    <w:rsid w:val="00C82DFB"/>
    <w:rsid w:val="00CA4254"/>
    <w:rsid w:val="00CE676E"/>
    <w:rsid w:val="00CF435F"/>
    <w:rsid w:val="00D14428"/>
    <w:rsid w:val="00D147AD"/>
    <w:rsid w:val="00D46BFF"/>
    <w:rsid w:val="00D659F9"/>
    <w:rsid w:val="00DB48D4"/>
    <w:rsid w:val="00DC7EF8"/>
    <w:rsid w:val="00E26D56"/>
    <w:rsid w:val="00E342A2"/>
    <w:rsid w:val="00E35822"/>
    <w:rsid w:val="00E35A04"/>
    <w:rsid w:val="00E433CF"/>
    <w:rsid w:val="00E54AD5"/>
    <w:rsid w:val="00E909A1"/>
    <w:rsid w:val="00E921F2"/>
    <w:rsid w:val="00EC1B7B"/>
    <w:rsid w:val="00ED4E9F"/>
    <w:rsid w:val="00ED7E30"/>
    <w:rsid w:val="00F20152"/>
    <w:rsid w:val="00F336F7"/>
    <w:rsid w:val="00F7462B"/>
    <w:rsid w:val="00F930A5"/>
    <w:rsid w:val="00F95DA5"/>
    <w:rsid w:val="00FA5894"/>
    <w:rsid w:val="00FE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0490"/>
  <w15:chartTrackingRefBased/>
  <w15:docId w15:val="{9A06E836-CC11-F24D-AB41-2FAF5077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3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43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430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430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430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430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30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30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30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30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430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430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430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430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430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30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30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3026"/>
    <w:rPr>
      <w:rFonts w:eastAsiaTheme="majorEastAsia" w:cstheme="majorBidi"/>
      <w:color w:val="272727" w:themeColor="text1" w:themeTint="D8"/>
    </w:rPr>
  </w:style>
  <w:style w:type="paragraph" w:styleId="Titre">
    <w:name w:val="Title"/>
    <w:basedOn w:val="Normal"/>
    <w:next w:val="Normal"/>
    <w:link w:val="TitreCar"/>
    <w:uiPriority w:val="10"/>
    <w:qFormat/>
    <w:rsid w:val="0044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30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30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30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3026"/>
    <w:pPr>
      <w:spacing w:before="160"/>
      <w:jc w:val="center"/>
    </w:pPr>
    <w:rPr>
      <w:i/>
      <w:iCs/>
      <w:color w:val="404040" w:themeColor="text1" w:themeTint="BF"/>
    </w:rPr>
  </w:style>
  <w:style w:type="character" w:customStyle="1" w:styleId="CitationCar">
    <w:name w:val="Citation Car"/>
    <w:basedOn w:val="Policepardfaut"/>
    <w:link w:val="Citation"/>
    <w:uiPriority w:val="29"/>
    <w:rsid w:val="00443026"/>
    <w:rPr>
      <w:i/>
      <w:iCs/>
      <w:color w:val="404040" w:themeColor="text1" w:themeTint="BF"/>
    </w:rPr>
  </w:style>
  <w:style w:type="paragraph" w:styleId="Paragraphedeliste">
    <w:name w:val="List Paragraph"/>
    <w:basedOn w:val="Normal"/>
    <w:uiPriority w:val="34"/>
    <w:qFormat/>
    <w:rsid w:val="00443026"/>
    <w:pPr>
      <w:ind w:left="720"/>
      <w:contextualSpacing/>
    </w:pPr>
  </w:style>
  <w:style w:type="character" w:styleId="Accentuationintense">
    <w:name w:val="Intense Emphasis"/>
    <w:basedOn w:val="Policepardfaut"/>
    <w:uiPriority w:val="21"/>
    <w:qFormat/>
    <w:rsid w:val="00443026"/>
    <w:rPr>
      <w:i/>
      <w:iCs/>
      <w:color w:val="0F4761" w:themeColor="accent1" w:themeShade="BF"/>
    </w:rPr>
  </w:style>
  <w:style w:type="paragraph" w:styleId="Citationintense">
    <w:name w:val="Intense Quote"/>
    <w:basedOn w:val="Normal"/>
    <w:next w:val="Normal"/>
    <w:link w:val="CitationintenseCar"/>
    <w:uiPriority w:val="30"/>
    <w:qFormat/>
    <w:rsid w:val="00443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43026"/>
    <w:rPr>
      <w:i/>
      <w:iCs/>
      <w:color w:val="0F4761" w:themeColor="accent1" w:themeShade="BF"/>
    </w:rPr>
  </w:style>
  <w:style w:type="character" w:styleId="Rfrenceintense">
    <w:name w:val="Intense Reference"/>
    <w:basedOn w:val="Policepardfaut"/>
    <w:uiPriority w:val="32"/>
    <w:qFormat/>
    <w:rsid w:val="00443026"/>
    <w:rPr>
      <w:b/>
      <w:bCs/>
      <w:smallCaps/>
      <w:color w:val="0F4761" w:themeColor="accent1" w:themeShade="BF"/>
      <w:spacing w:val="5"/>
    </w:rPr>
  </w:style>
  <w:style w:type="paragraph" w:styleId="NormalWeb">
    <w:name w:val="Normal (Web)"/>
    <w:basedOn w:val="Normal"/>
    <w:uiPriority w:val="99"/>
    <w:unhideWhenUsed/>
    <w:rsid w:val="00F336F7"/>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Almeras</dc:creator>
  <cp:keywords/>
  <dc:description/>
  <cp:lastModifiedBy>Christophe Abraham</cp:lastModifiedBy>
  <cp:revision>2</cp:revision>
  <cp:lastPrinted>2026-02-23T13:20:00Z</cp:lastPrinted>
  <dcterms:created xsi:type="dcterms:W3CDTF">2026-03-10T10:01:00Z</dcterms:created>
  <dcterms:modified xsi:type="dcterms:W3CDTF">2026-03-10T10:01:00Z</dcterms:modified>
</cp:coreProperties>
</file>